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CB9" w:rsidRPr="00B97CB9" w:rsidRDefault="00B97CB9" w:rsidP="00B97CB9">
      <w:pPr>
        <w:spacing w:afterLines="50" w:after="143"/>
        <w:jc w:val="right"/>
        <w:rPr>
          <w:rFonts w:ascii="HG丸ｺﾞｼｯｸM-PRO" w:eastAsia="HG丸ｺﾞｼｯｸM-PRO" w:hAnsi="HG丸ｺﾞｼｯｸM-PRO"/>
          <w:szCs w:val="21"/>
        </w:rPr>
      </w:pPr>
      <w:r w:rsidRPr="00B97CB9">
        <w:rPr>
          <w:rFonts w:ascii="HG丸ｺﾞｼｯｸM-PRO" w:eastAsia="HG丸ｺﾞｼｯｸM-PRO" w:hAnsi="HG丸ｺﾞｼｯｸM-PRO" w:hint="eastAsia"/>
          <w:szCs w:val="21"/>
        </w:rPr>
        <w:t>2019年</w:t>
      </w:r>
      <w:r w:rsidR="000D3E41">
        <w:rPr>
          <w:rFonts w:ascii="HG丸ｺﾞｼｯｸM-PRO" w:eastAsia="HG丸ｺﾞｼｯｸM-PRO" w:hAnsi="HG丸ｺﾞｼｯｸM-PRO" w:hint="eastAsia"/>
          <w:szCs w:val="21"/>
        </w:rPr>
        <w:t>11</w:t>
      </w:r>
      <w:r w:rsidRPr="00B97CB9">
        <w:rPr>
          <w:rFonts w:ascii="HG丸ｺﾞｼｯｸM-PRO" w:eastAsia="HG丸ｺﾞｼｯｸM-PRO" w:hAnsi="HG丸ｺﾞｼｯｸM-PRO" w:hint="eastAsia"/>
          <w:szCs w:val="21"/>
        </w:rPr>
        <w:t>月</w:t>
      </w:r>
    </w:p>
    <w:p w:rsidR="00350A99" w:rsidRPr="00A67C84" w:rsidRDefault="00A67C84">
      <w:pPr>
        <w:jc w:val="center"/>
        <w:rPr>
          <w:rFonts w:eastAsia="HG丸ｺﾞｼｯｸM-PRO"/>
          <w:b/>
          <w:sz w:val="32"/>
          <w:szCs w:val="32"/>
        </w:rPr>
      </w:pPr>
      <w:r w:rsidRPr="00A67C84">
        <w:rPr>
          <w:rFonts w:eastAsia="HG丸ｺﾞｼｯｸM-PRO" w:hint="eastAsia"/>
          <w:b/>
          <w:sz w:val="32"/>
          <w:szCs w:val="32"/>
        </w:rPr>
        <w:t>日本</w:t>
      </w:r>
      <w:r w:rsidR="00350A99" w:rsidRPr="00A67C84">
        <w:rPr>
          <w:rFonts w:eastAsia="HG丸ｺﾞｼｯｸM-PRO" w:hint="eastAsia"/>
          <w:b/>
          <w:sz w:val="32"/>
          <w:szCs w:val="32"/>
        </w:rPr>
        <w:t>銅</w:t>
      </w:r>
      <w:r w:rsidRPr="00A67C84">
        <w:rPr>
          <w:rFonts w:eastAsia="HG丸ｺﾞｼｯｸM-PRO" w:hint="eastAsia"/>
          <w:b/>
          <w:sz w:val="32"/>
          <w:szCs w:val="32"/>
        </w:rPr>
        <w:t>学会</w:t>
      </w:r>
    </w:p>
    <w:p w:rsidR="00350A99" w:rsidRPr="004A4B4E" w:rsidRDefault="004726B1">
      <w:pPr>
        <w:jc w:val="center"/>
        <w:rPr>
          <w:rFonts w:ascii="HG丸ｺﾞｼｯｸM-PRO" w:eastAsia="HG丸ｺﾞｼｯｸM-PRO" w:hAnsi="HG丸ｺﾞｼｯｸM-PRO" w:cs="Arial"/>
          <w:b/>
          <w:sz w:val="32"/>
        </w:rPr>
      </w:pPr>
      <w:r>
        <w:rPr>
          <w:rFonts w:ascii="HG丸ｺﾞｼｯｸM-PRO" w:eastAsia="HG丸ｺﾞｼｯｸM-PRO" w:hAnsi="HG丸ｺﾞｼｯｸM-PRO" w:cs="Arial" w:hint="eastAsia"/>
          <w:b/>
          <w:sz w:val="32"/>
        </w:rPr>
        <w:t>20</w:t>
      </w:r>
      <w:r w:rsidR="000D3E41">
        <w:rPr>
          <w:rFonts w:ascii="HG丸ｺﾞｼｯｸM-PRO" w:eastAsia="HG丸ｺﾞｼｯｸM-PRO" w:hAnsi="HG丸ｺﾞｼｯｸM-PRO" w:cs="Arial" w:hint="eastAsia"/>
          <w:b/>
          <w:sz w:val="32"/>
        </w:rPr>
        <w:t>20</w:t>
      </w:r>
      <w:r w:rsidR="00350A99" w:rsidRPr="004A4B4E">
        <w:rPr>
          <w:rFonts w:ascii="HG丸ｺﾞｼｯｸM-PRO" w:eastAsia="HG丸ｺﾞｼｯｸM-PRO" w:hAnsi="HG丸ｺﾞｼｯｸM-PRO" w:cs="Arial"/>
          <w:b/>
          <w:sz w:val="32"/>
        </w:rPr>
        <w:t>年度研究</w:t>
      </w:r>
      <w:r w:rsidR="001B0482">
        <w:rPr>
          <w:rFonts w:ascii="HG丸ｺﾞｼｯｸM-PRO" w:eastAsia="HG丸ｺﾞｼｯｸM-PRO" w:hAnsi="HG丸ｺﾞｼｯｸM-PRO" w:cs="Arial" w:hint="eastAsia"/>
          <w:b/>
          <w:sz w:val="32"/>
        </w:rPr>
        <w:t>部会</w:t>
      </w:r>
      <w:r w:rsidR="00350A99" w:rsidRPr="004A4B4E">
        <w:rPr>
          <w:rFonts w:ascii="HG丸ｺﾞｼｯｸM-PRO" w:eastAsia="HG丸ｺﾞｼｯｸM-PRO" w:hAnsi="HG丸ｺﾞｼｯｸM-PRO" w:cs="Arial"/>
          <w:b/>
          <w:sz w:val="32"/>
        </w:rPr>
        <w:t>テ－マ公募案内</w:t>
      </w:r>
    </w:p>
    <w:p w:rsidR="00350A99" w:rsidRPr="004A4B4E" w:rsidRDefault="00350A99">
      <w:pPr>
        <w:rPr>
          <w:rFonts w:ascii="Arial" w:eastAsia="HG丸ｺﾞｼｯｸM-PRO" w:hAnsi="Arial" w:cs="Arial"/>
        </w:rPr>
      </w:pPr>
    </w:p>
    <w:p w:rsidR="00350A99" w:rsidRPr="004A4B4E" w:rsidRDefault="009762FF" w:rsidP="001B0482">
      <w:pPr>
        <w:rPr>
          <w:rFonts w:ascii="HG丸ｺﾞｼｯｸM-PRO" w:eastAsia="HG丸ｺﾞｼｯｸM-PRO" w:hAnsi="HG丸ｺﾞｼｯｸM-PRO" w:cs="Arial"/>
        </w:rPr>
      </w:pPr>
      <w:r w:rsidRPr="004A4B4E">
        <w:rPr>
          <w:rFonts w:ascii="HG丸ｺﾞｼｯｸM-PRO" w:eastAsia="HG丸ｺﾞｼｯｸM-PRO" w:hAnsi="HG丸ｺﾞｼｯｸM-PRO" w:cs="Arial"/>
        </w:rPr>
        <w:t xml:space="preserve">　</w:t>
      </w:r>
      <w:r w:rsidR="00A67C84" w:rsidRPr="004A4B4E">
        <w:rPr>
          <w:rFonts w:ascii="HG丸ｺﾞｼｯｸM-PRO" w:eastAsia="HG丸ｺﾞｼｯｸM-PRO" w:hAnsi="HG丸ｺﾞｼｯｸM-PRO" w:cs="Arial"/>
        </w:rPr>
        <w:t>日本</w:t>
      </w:r>
      <w:r w:rsidR="00350A99" w:rsidRPr="004A4B4E">
        <w:rPr>
          <w:rFonts w:ascii="HG丸ｺﾞｼｯｸM-PRO" w:eastAsia="HG丸ｺﾞｼｯｸM-PRO" w:hAnsi="HG丸ｺﾞｼｯｸM-PRO" w:cs="Arial"/>
        </w:rPr>
        <w:t>銅</w:t>
      </w:r>
      <w:r w:rsidR="00A67C84" w:rsidRPr="004A4B4E">
        <w:rPr>
          <w:rFonts w:ascii="HG丸ｺﾞｼｯｸM-PRO" w:eastAsia="HG丸ｺﾞｼｯｸM-PRO" w:hAnsi="HG丸ｺﾞｼｯｸM-PRO" w:cs="Arial"/>
        </w:rPr>
        <w:t>学会</w:t>
      </w:r>
      <w:r w:rsidR="00350A99" w:rsidRPr="004A4B4E">
        <w:rPr>
          <w:rFonts w:ascii="HG丸ｺﾞｼｯｸM-PRO" w:eastAsia="HG丸ｺﾞｼｯｸM-PRO" w:hAnsi="HG丸ｺﾞｼｯｸM-PRO" w:cs="Arial"/>
        </w:rPr>
        <w:t>では、</w:t>
      </w:r>
      <w:r w:rsidR="004726B1">
        <w:rPr>
          <w:rFonts w:ascii="HG丸ｺﾞｼｯｸM-PRO" w:eastAsia="HG丸ｺﾞｼｯｸM-PRO" w:hAnsi="HG丸ｺﾞｼｯｸM-PRO" w:cs="Arial" w:hint="eastAsia"/>
        </w:rPr>
        <w:t>20</w:t>
      </w:r>
      <w:r w:rsidR="001B0482">
        <w:rPr>
          <w:rFonts w:ascii="HG丸ｺﾞｼｯｸM-PRO" w:eastAsia="HG丸ｺﾞｼｯｸM-PRO" w:hAnsi="HG丸ｺﾞｼｯｸM-PRO" w:cs="Arial" w:hint="eastAsia"/>
        </w:rPr>
        <w:t>19</w:t>
      </w:r>
      <w:r w:rsidR="004726B1">
        <w:rPr>
          <w:rFonts w:ascii="HG丸ｺﾞｼｯｸM-PRO" w:eastAsia="HG丸ｺﾞｼｯｸM-PRO" w:hAnsi="HG丸ｺﾞｼｯｸM-PRO" w:cs="Arial" w:hint="eastAsia"/>
        </w:rPr>
        <w:t>年度</w:t>
      </w:r>
      <w:r w:rsidR="00350A99" w:rsidRPr="004A4B4E">
        <w:rPr>
          <w:rFonts w:ascii="HG丸ｺﾞｼｯｸM-PRO" w:eastAsia="HG丸ｺﾞｼｯｸM-PRO" w:hAnsi="HG丸ｺﾞｼｯｸM-PRO" w:cs="Arial"/>
        </w:rPr>
        <w:t>より研究</w:t>
      </w:r>
      <w:r w:rsidR="001B0482">
        <w:rPr>
          <w:rFonts w:ascii="HG丸ｺﾞｼｯｸM-PRO" w:eastAsia="HG丸ｺﾞｼｯｸM-PRO" w:hAnsi="HG丸ｺﾞｼｯｸM-PRO" w:cs="Arial" w:hint="eastAsia"/>
        </w:rPr>
        <w:t>部会</w:t>
      </w:r>
      <w:r w:rsidR="00350A99" w:rsidRPr="004A4B4E">
        <w:rPr>
          <w:rFonts w:ascii="HG丸ｺﾞｼｯｸM-PRO" w:eastAsia="HG丸ｺﾞｼｯｸM-PRO" w:hAnsi="HG丸ｺﾞｼｯｸM-PRO" w:cs="Arial"/>
        </w:rPr>
        <w:t>を設け、</w:t>
      </w:r>
      <w:r w:rsidR="001B0482" w:rsidRPr="001B0482">
        <w:rPr>
          <w:rFonts w:ascii="HG丸ｺﾞｼｯｸM-PRO" w:eastAsia="HG丸ｺﾞｼｯｸM-PRO" w:hAnsi="HG丸ｺﾞｼｯｸM-PRO" w:cs="Arial" w:hint="eastAsia"/>
        </w:rPr>
        <w:t>銅及び銅合金の技術的課題（学界からのシーズ、業界からのニーズ等）に対し、</w:t>
      </w:r>
      <w:bookmarkStart w:id="0" w:name="_Hlk5104282"/>
      <w:r w:rsidR="001B0482" w:rsidRPr="001B0482">
        <w:rPr>
          <w:rFonts w:ascii="HG丸ｺﾞｼｯｸM-PRO" w:eastAsia="HG丸ｺﾞｼｯｸM-PRO" w:hAnsi="HG丸ｺﾞｼｯｸM-PRO" w:cs="Arial" w:hint="eastAsia"/>
        </w:rPr>
        <w:t>産学連携によ</w:t>
      </w:r>
      <w:r w:rsidR="00702E64">
        <w:rPr>
          <w:rFonts w:ascii="HG丸ｺﾞｼｯｸM-PRO" w:eastAsia="HG丸ｺﾞｼｯｸM-PRO" w:hAnsi="HG丸ｺﾞｼｯｸM-PRO" w:cs="Arial" w:hint="eastAsia"/>
        </w:rPr>
        <w:t>る</w:t>
      </w:r>
      <w:r w:rsidR="001B0482" w:rsidRPr="001B0482">
        <w:rPr>
          <w:rFonts w:ascii="HG丸ｺﾞｼｯｸM-PRO" w:eastAsia="HG丸ｺﾞｼｯｸM-PRO" w:hAnsi="HG丸ｺﾞｼｯｸM-PRO" w:cs="Arial" w:hint="eastAsia"/>
        </w:rPr>
        <w:t>研究・調査を進め</w:t>
      </w:r>
      <w:bookmarkEnd w:id="0"/>
      <w:r w:rsidR="001B0482" w:rsidRPr="001B0482">
        <w:rPr>
          <w:rFonts w:ascii="HG丸ｺﾞｼｯｸM-PRO" w:eastAsia="HG丸ｺﾞｼｯｸM-PRO" w:hAnsi="HG丸ｺﾞｼｯｸM-PRO" w:cs="Arial" w:hint="eastAsia"/>
        </w:rPr>
        <w:t>る</w:t>
      </w:r>
      <w:r w:rsidR="00702E64">
        <w:rPr>
          <w:rFonts w:ascii="HG丸ｺﾞｼｯｸM-PRO" w:eastAsia="HG丸ｺﾞｼｯｸM-PRO" w:hAnsi="HG丸ｺﾞｼｯｸM-PRO" w:cs="Arial" w:hint="eastAsia"/>
        </w:rPr>
        <w:t>ことといたしました</w:t>
      </w:r>
      <w:r w:rsidR="001B0482">
        <w:rPr>
          <w:rFonts w:ascii="HG丸ｺﾞｼｯｸM-PRO" w:eastAsia="HG丸ｺﾞｼｯｸM-PRO" w:hAnsi="HG丸ｺﾞｼｯｸM-PRO" w:cs="Arial" w:hint="eastAsia"/>
        </w:rPr>
        <w:t>。</w:t>
      </w:r>
    </w:p>
    <w:p w:rsidR="00350A99" w:rsidRPr="004A4B4E" w:rsidRDefault="00552CD8" w:rsidP="009762FF">
      <w:pPr>
        <w:rPr>
          <w:rFonts w:ascii="HG丸ｺﾞｼｯｸM-PRO" w:eastAsia="HG丸ｺﾞｼｯｸM-PRO" w:hAnsi="HG丸ｺﾞｼｯｸM-PRO" w:cs="Arial"/>
        </w:rPr>
      </w:pPr>
      <w:r w:rsidRPr="00552CD8"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553085</wp:posOffset>
                </wp:positionV>
                <wp:extent cx="5810250" cy="5238750"/>
                <wp:effectExtent l="0" t="0" r="1905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CD8" w:rsidRDefault="00552CD8" w:rsidP="00552CD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日本銅学会研究部会テ－マ公募要領（20</w:t>
                            </w:r>
                            <w:r w:rsidR="000D3E41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年度</w:t>
                            </w:r>
                            <w:r w:rsidR="000D3E4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開始分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552CD8" w:rsidRDefault="00552CD8" w:rsidP="00552CD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552CD8" w:rsidRDefault="00552CD8" w:rsidP="00552CD8">
                            <w:pPr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日本銅学会</w:t>
                            </w:r>
                          </w:p>
                          <w:p w:rsidR="00552CD8" w:rsidRDefault="00552CD8" w:rsidP="00552CD8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・目　的</w:t>
                            </w:r>
                          </w:p>
                          <w:p w:rsidR="00552CD8" w:rsidRDefault="00552CD8" w:rsidP="00552CD8">
                            <w:pPr>
                              <w:ind w:leftChars="114" w:left="239" w:firstLineChars="85" w:firstLine="178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B0482">
                              <w:rPr>
                                <w:rFonts w:ascii="HG丸ｺﾞｼｯｸM-PRO" w:eastAsia="HG丸ｺﾞｼｯｸM-PRO" w:hint="eastAsia"/>
                              </w:rPr>
                              <w:t>銅及び銅合金の技術的課題（学界からのシーズ、業界からのニーズ等）に対し、産学連携により研究・調査を進め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る。</w:t>
                            </w:r>
                          </w:p>
                          <w:p w:rsidR="00552CD8" w:rsidRDefault="00552CD8" w:rsidP="00552CD8">
                            <w:pPr>
                              <w:spacing w:beforeLines="50" w:before="143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・応募資格</w:t>
                            </w:r>
                          </w:p>
                          <w:p w:rsidR="00552CD8" w:rsidRDefault="00552CD8" w:rsidP="00552CD8">
                            <w:pPr>
                              <w:ind w:leftChars="114" w:left="239" w:firstLineChars="85" w:firstLine="178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日本銅学会の会員であること。</w:t>
                            </w:r>
                            <w:r w:rsidR="000D3E41">
                              <w:rPr>
                                <w:rFonts w:ascii="HG丸ｺﾞｼｯｸM-PRO" w:eastAsia="HG丸ｺﾞｼｯｸM-PRO" w:hint="eastAsia"/>
                              </w:rPr>
                              <w:t>また、最低３名以上の発起人がいること。産・学それぞれ２以上の参加があること。</w:t>
                            </w:r>
                          </w:p>
                          <w:p w:rsidR="00552CD8" w:rsidRDefault="00552CD8" w:rsidP="00552CD8">
                            <w:pPr>
                              <w:spacing w:beforeLines="50" w:before="143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・部会</w:t>
                            </w:r>
                            <w:r w:rsidR="00702E64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設置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期間</w:t>
                            </w:r>
                          </w:p>
                          <w:p w:rsidR="00552CD8" w:rsidRDefault="000D3E41" w:rsidP="00552CD8">
                            <w:pPr>
                              <w:ind w:firstLineChars="200" w:firstLine="42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t>1</w:t>
                            </w:r>
                            <w:r w:rsidR="00702E64">
                              <w:rPr>
                                <w:rFonts w:ascii="HG丸ｺﾞｼｯｸM-PRO" w:eastAsia="HG丸ｺﾞｼｯｸM-PRO" w:hint="eastAsia"/>
                              </w:rPr>
                              <w:t>テーマにつき、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2</w:t>
                            </w:r>
                            <w:r w:rsidR="00552CD8">
                              <w:rPr>
                                <w:rFonts w:ascii="HG丸ｺﾞｼｯｸM-PRO" w:eastAsia="HG丸ｺﾞｼｯｸM-PRO" w:hint="eastAsia"/>
                              </w:rPr>
                              <w:t>年間を基本とする。場合によっては、1年間の延長を認める。</w:t>
                            </w:r>
                          </w:p>
                          <w:p w:rsidR="00D9374F" w:rsidRDefault="00D9374F" w:rsidP="00552CD8">
                            <w:pPr>
                              <w:spacing w:beforeLines="50" w:before="143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・公募期間</w:t>
                            </w:r>
                          </w:p>
                          <w:p w:rsidR="00D9374F" w:rsidRDefault="00D9374F" w:rsidP="00D9374F">
                            <w:pPr>
                              <w:ind w:leftChars="114" w:left="239" w:firstLineChars="85" w:firstLine="178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2019年</w:t>
                            </w:r>
                            <w:r w:rsidR="000D3E41">
                              <w:rPr>
                                <w:rFonts w:ascii="HG丸ｺﾞｼｯｸM-PRO" w:eastAsia="HG丸ｺﾞｼｯｸM-PRO" w:hint="eastAsia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月1日～</w:t>
                            </w:r>
                            <w:r w:rsidR="000D3E41">
                              <w:rPr>
                                <w:rFonts w:ascii="HG丸ｺﾞｼｯｸM-PRO" w:eastAsia="HG丸ｺﾞｼｯｸM-PRO" w:hint="eastAsia"/>
                              </w:rPr>
                              <w:t>2020年1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月</w:t>
                            </w:r>
                            <w:r w:rsidR="000D3E41">
                              <w:rPr>
                                <w:rFonts w:ascii="HG丸ｺﾞｼｯｸM-PRO" w:eastAsia="HG丸ｺﾞｼｯｸM-PRO" w:hint="eastAsia"/>
                              </w:rPr>
                              <w:t>17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日</w:t>
                            </w:r>
                          </w:p>
                          <w:p w:rsidR="000D3E41" w:rsidRDefault="000D3E41" w:rsidP="000D3E41">
                            <w:pPr>
                              <w:spacing w:beforeLines="50" w:before="143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・成果の取り扱い</w:t>
                            </w:r>
                          </w:p>
                          <w:p w:rsidR="000D3E41" w:rsidRDefault="000D3E41" w:rsidP="000D3E41">
                            <w:pPr>
                              <w:ind w:leftChars="114" w:left="239" w:firstLineChars="85" w:firstLine="178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活動期間終了後に成果報告書の提出、及び日本銅学会講演大会での発表をお願いします。</w:t>
                            </w:r>
                          </w:p>
                          <w:p w:rsidR="00552CD8" w:rsidRDefault="00552CD8" w:rsidP="00552CD8">
                            <w:pPr>
                              <w:spacing w:beforeLines="50" w:before="143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・応募要領</w:t>
                            </w:r>
                          </w:p>
                          <w:p w:rsidR="00552CD8" w:rsidRDefault="00EF5477" w:rsidP="00552CD8">
                            <w:pPr>
                              <w:ind w:leftChars="114" w:left="239" w:firstLineChars="85" w:firstLine="178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添付の</w:t>
                            </w:r>
                            <w:r w:rsidR="00552CD8">
                              <w:rPr>
                                <w:rFonts w:ascii="HG丸ｺﾞｼｯｸM-PRO" w:eastAsia="HG丸ｺﾞｼｯｸM-PRO" w:hint="eastAsia"/>
                              </w:rPr>
                              <w:t>実施計画書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（様式1）に</w:t>
                            </w:r>
                            <w:r w:rsidR="00552CD8">
                              <w:rPr>
                                <w:rFonts w:ascii="HG丸ｺﾞｼｯｸM-PRO" w:eastAsia="HG丸ｺﾞｼｯｸM-PRO" w:hint="eastAsia"/>
                              </w:rPr>
                              <w:t>必要事項を記入し、事務局まで提出願います。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また、実施計画書は下記ホームページからもダウンロードできます。</w:t>
                            </w:r>
                          </w:p>
                          <w:p w:rsidR="00EF5477" w:rsidRDefault="00CD6A96" w:rsidP="00702E64">
                            <w:pPr>
                              <w:spacing w:beforeLines="50" w:before="143"/>
                              <w:ind w:leftChars="114" w:left="239" w:firstLineChars="85" w:firstLine="178"/>
                              <w:rPr>
                                <w:rFonts w:ascii="HG丸ｺﾞｼｯｸM-PRO" w:eastAsia="HG丸ｺﾞｼｯｸM-PRO"/>
                              </w:rPr>
                            </w:pPr>
                            <w:hyperlink r:id="rId7" w:history="1">
                              <w:r w:rsidR="00040409" w:rsidRPr="00E266C1">
                                <w:rPr>
                                  <w:rStyle w:val="a3"/>
                                  <w:rFonts w:ascii="HG丸ｺﾞｼｯｸM-PRO" w:eastAsia="HG丸ｺﾞｼｯｸM-PRO"/>
                                </w:rPr>
                                <w:t>http://copper-brass.gr.jp/society/3865</w:t>
                              </w:r>
                            </w:hyperlink>
                          </w:p>
                          <w:p w:rsidR="00552CD8" w:rsidRDefault="00552CD8" w:rsidP="00CE2556">
                            <w:pPr>
                              <w:spacing w:beforeLines="50" w:before="143"/>
                              <w:ind w:leftChars="114" w:left="239" w:firstLineChars="85" w:firstLine="178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研究委員会で部会設置が承認されましたら、改めてホームページ上で当該部会への参加申し込みを行います。</w:t>
                            </w:r>
                          </w:p>
                          <w:p w:rsidR="00552CD8" w:rsidRPr="00552CD8" w:rsidRDefault="00552CD8" w:rsidP="00552CD8">
                            <w:pPr>
                              <w:spacing w:beforeLines="50" w:before="143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552CD8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・応募先</w:t>
                            </w:r>
                          </w:p>
                          <w:p w:rsidR="00552CD8" w:rsidRDefault="00552CD8" w:rsidP="00552CD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〒110－0005</w:t>
                            </w:r>
                          </w:p>
                          <w:p w:rsidR="00552CD8" w:rsidRDefault="00552CD8" w:rsidP="00552CD8">
                            <w:pPr>
                              <w:ind w:firstLineChars="300" w:firstLine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東京都台東区上野1－10－10（うさぎやビル5階）</w:t>
                            </w:r>
                          </w:p>
                          <w:p w:rsidR="00552CD8" w:rsidRDefault="00552CD8" w:rsidP="00552CD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日本銅学会 事務局（一般社団法人 日本伸銅協会 内）</w:t>
                            </w:r>
                            <w:r w:rsidR="00CE2556">
                              <w:rPr>
                                <w:rFonts w:ascii="HG丸ｺﾞｼｯｸM-PRO" w:eastAsia="HG丸ｺﾞｼｯｸM-PRO" w:hint="eastAsia"/>
                              </w:rPr>
                              <w:t xml:space="preserve">　担当：栗原、菅野</w:t>
                            </w:r>
                          </w:p>
                          <w:p w:rsidR="00552CD8" w:rsidRDefault="00552CD8" w:rsidP="00552CD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電　話　03（6803）0587</w:t>
                            </w:r>
                          </w:p>
                          <w:p w:rsidR="00552CD8" w:rsidRDefault="00552CD8" w:rsidP="00552CD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ＦＡＸ　03（3836）8808</w:t>
                            </w:r>
                          </w:p>
                          <w:p w:rsidR="00552CD8" w:rsidRDefault="00552CD8" w:rsidP="00552CD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E-mail　</w:t>
                            </w:r>
                            <w:bookmarkStart w:id="1" w:name="_GoBack"/>
                            <w:bookmarkEnd w:id="1"/>
                            <w:r w:rsidR="00CD6A96" w:rsidRPr="00CD6A96">
                              <w:rPr>
                                <w:rStyle w:val="a3"/>
                                <w:rFonts w:ascii="HG丸ｺﾞｼｯｸM-PRO" w:eastAsia="HG丸ｺﾞｼｯｸM-PRO"/>
                              </w:rPr>
                              <w:t>dou-gakkai@copper-brass.gr.jp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</w:p>
                          <w:p w:rsidR="00552CD8" w:rsidRPr="00552CD8" w:rsidRDefault="00552CD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pt;margin-top:43.55pt;width:457.5pt;height:4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">
                <v:textbox style="mso-fit-shape-to-text:t">
                  <w:txbxContent>
                    <w:p w:rsidR="00552CD8" w:rsidRDefault="00552CD8" w:rsidP="00552CD8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日本銅学会研究部会テ－マ公募要領（20</w:t>
                      </w:r>
                      <w:r w:rsidR="000D3E41"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  <w:t>20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年度</w:t>
                      </w:r>
                      <w:r w:rsidR="000D3E41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開始分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）</w:t>
                      </w:r>
                    </w:p>
                    <w:p w:rsidR="00552CD8" w:rsidRDefault="00552CD8" w:rsidP="00552CD8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552CD8" w:rsidRDefault="00552CD8" w:rsidP="00552CD8">
                      <w:pPr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日本銅学会</w:t>
                      </w:r>
                    </w:p>
                    <w:p w:rsidR="00552CD8" w:rsidRDefault="00552CD8" w:rsidP="00552CD8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・目　的</w:t>
                      </w:r>
                    </w:p>
                    <w:p w:rsidR="00552CD8" w:rsidRDefault="00552CD8" w:rsidP="00552CD8">
                      <w:pPr>
                        <w:ind w:leftChars="114" w:left="239" w:firstLineChars="85" w:firstLine="178"/>
                        <w:rPr>
                          <w:rFonts w:ascii="HG丸ｺﾞｼｯｸM-PRO" w:eastAsia="HG丸ｺﾞｼｯｸM-PRO"/>
                        </w:rPr>
                      </w:pPr>
                      <w:r w:rsidRPr="001B0482">
                        <w:rPr>
                          <w:rFonts w:ascii="HG丸ｺﾞｼｯｸM-PRO" w:eastAsia="HG丸ｺﾞｼｯｸM-PRO" w:hint="eastAsia"/>
                        </w:rPr>
                        <w:t>銅及び銅合金の技術的課題（学界からのシーズ、業界からのニーズ等）に対し、産学連携により研究・調査を進め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る。</w:t>
                      </w:r>
                    </w:p>
                    <w:p w:rsidR="00552CD8" w:rsidRDefault="00552CD8" w:rsidP="00552CD8">
                      <w:pPr>
                        <w:spacing w:beforeLines="50" w:before="143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・応募資格</w:t>
                      </w:r>
                    </w:p>
                    <w:p w:rsidR="00552CD8" w:rsidRDefault="00552CD8" w:rsidP="00552CD8">
                      <w:pPr>
                        <w:ind w:leftChars="114" w:left="239" w:firstLineChars="85" w:firstLine="178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日本銅学会の会員であること。</w:t>
                      </w:r>
                      <w:r w:rsidR="000D3E41">
                        <w:rPr>
                          <w:rFonts w:ascii="HG丸ｺﾞｼｯｸM-PRO" w:eastAsia="HG丸ｺﾞｼｯｸM-PRO" w:hint="eastAsia"/>
                        </w:rPr>
                        <w:t>また、最低３名以上の発起人がいること。産・学それぞれ２以上の参加があること。</w:t>
                      </w:r>
                    </w:p>
                    <w:p w:rsidR="00552CD8" w:rsidRDefault="00552CD8" w:rsidP="00552CD8">
                      <w:pPr>
                        <w:spacing w:beforeLines="50" w:before="143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・部会</w:t>
                      </w:r>
                      <w:r w:rsidR="00702E64">
                        <w:rPr>
                          <w:rFonts w:ascii="HG丸ｺﾞｼｯｸM-PRO" w:eastAsia="HG丸ｺﾞｼｯｸM-PRO" w:hint="eastAsia"/>
                          <w:b/>
                        </w:rPr>
                        <w:t>設置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期間</w:t>
                      </w:r>
                    </w:p>
                    <w:p w:rsidR="00552CD8" w:rsidRDefault="000D3E41" w:rsidP="00552CD8">
                      <w:pPr>
                        <w:ind w:firstLineChars="200" w:firstLine="42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t>1</w:t>
                      </w:r>
                      <w:r w:rsidR="00702E64">
                        <w:rPr>
                          <w:rFonts w:ascii="HG丸ｺﾞｼｯｸM-PRO" w:eastAsia="HG丸ｺﾞｼｯｸM-PRO" w:hint="eastAsia"/>
                        </w:rPr>
                        <w:t>テーマにつき、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2</w:t>
                      </w:r>
                      <w:r w:rsidR="00552CD8">
                        <w:rPr>
                          <w:rFonts w:ascii="HG丸ｺﾞｼｯｸM-PRO" w:eastAsia="HG丸ｺﾞｼｯｸM-PRO" w:hint="eastAsia"/>
                        </w:rPr>
                        <w:t>年間を基本とする。場合によっては、1年間の延長を認める。</w:t>
                      </w:r>
                    </w:p>
                    <w:p w:rsidR="00D9374F" w:rsidRDefault="00D9374F" w:rsidP="00552CD8">
                      <w:pPr>
                        <w:spacing w:beforeLines="50" w:before="143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・公募期間</w:t>
                      </w:r>
                    </w:p>
                    <w:p w:rsidR="00D9374F" w:rsidRDefault="00D9374F" w:rsidP="00D9374F">
                      <w:pPr>
                        <w:ind w:leftChars="114" w:left="239" w:firstLineChars="85" w:firstLine="178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2019年</w:t>
                      </w:r>
                      <w:r w:rsidR="000D3E41">
                        <w:rPr>
                          <w:rFonts w:ascii="HG丸ｺﾞｼｯｸM-PRO" w:eastAsia="HG丸ｺﾞｼｯｸM-PRO" w:hint="eastAsia"/>
                        </w:rPr>
                        <w:t>11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月1日～</w:t>
                      </w:r>
                      <w:r w:rsidR="000D3E41">
                        <w:rPr>
                          <w:rFonts w:ascii="HG丸ｺﾞｼｯｸM-PRO" w:eastAsia="HG丸ｺﾞｼｯｸM-PRO" w:hint="eastAsia"/>
                        </w:rPr>
                        <w:t>2020年1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月</w:t>
                      </w:r>
                      <w:r w:rsidR="000D3E41">
                        <w:rPr>
                          <w:rFonts w:ascii="HG丸ｺﾞｼｯｸM-PRO" w:eastAsia="HG丸ｺﾞｼｯｸM-PRO" w:hint="eastAsia"/>
                        </w:rPr>
                        <w:t>17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日</w:t>
                      </w:r>
                    </w:p>
                    <w:p w:rsidR="000D3E41" w:rsidRDefault="000D3E41" w:rsidP="000D3E41">
                      <w:pPr>
                        <w:spacing w:beforeLines="50" w:before="143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・成果の取り扱い</w:t>
                      </w:r>
                    </w:p>
                    <w:p w:rsidR="000D3E41" w:rsidRDefault="000D3E41" w:rsidP="000D3E41">
                      <w:pPr>
                        <w:ind w:leftChars="114" w:left="239" w:firstLineChars="85" w:firstLine="178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活動期間終了後に成果報告書の提出、及び日本銅学会講演大会での発表をお願いします。</w:t>
                      </w:r>
                    </w:p>
                    <w:p w:rsidR="00552CD8" w:rsidRDefault="00552CD8" w:rsidP="00552CD8">
                      <w:pPr>
                        <w:spacing w:beforeLines="50" w:before="143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・応募要領</w:t>
                      </w:r>
                    </w:p>
                    <w:p w:rsidR="00552CD8" w:rsidRDefault="00EF5477" w:rsidP="00552CD8">
                      <w:pPr>
                        <w:ind w:leftChars="114" w:left="239" w:firstLineChars="85" w:firstLine="178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添付の</w:t>
                      </w:r>
                      <w:r w:rsidR="00552CD8">
                        <w:rPr>
                          <w:rFonts w:ascii="HG丸ｺﾞｼｯｸM-PRO" w:eastAsia="HG丸ｺﾞｼｯｸM-PRO" w:hint="eastAsia"/>
                        </w:rPr>
                        <w:t>実施計画書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（様式1）に</w:t>
                      </w:r>
                      <w:r w:rsidR="00552CD8">
                        <w:rPr>
                          <w:rFonts w:ascii="HG丸ｺﾞｼｯｸM-PRO" w:eastAsia="HG丸ｺﾞｼｯｸM-PRO" w:hint="eastAsia"/>
                        </w:rPr>
                        <w:t>必要事項を記入し、事務局まで提出願います。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また、実施計画書は下記ホームページからもダウンロードできます。</w:t>
                      </w:r>
                    </w:p>
                    <w:p w:rsidR="00EF5477" w:rsidRDefault="00CD6A96" w:rsidP="00702E64">
                      <w:pPr>
                        <w:spacing w:beforeLines="50" w:before="143"/>
                        <w:ind w:leftChars="114" w:left="239" w:firstLineChars="85" w:firstLine="178"/>
                        <w:rPr>
                          <w:rFonts w:ascii="HG丸ｺﾞｼｯｸM-PRO" w:eastAsia="HG丸ｺﾞｼｯｸM-PRO"/>
                        </w:rPr>
                      </w:pPr>
                      <w:hyperlink r:id="rId8" w:history="1">
                        <w:r w:rsidR="00040409" w:rsidRPr="00E266C1">
                          <w:rPr>
                            <w:rStyle w:val="a3"/>
                            <w:rFonts w:ascii="HG丸ｺﾞｼｯｸM-PRO" w:eastAsia="HG丸ｺﾞｼｯｸM-PRO"/>
                          </w:rPr>
                          <w:t>http://copper-brass.gr.jp/society/3865</w:t>
                        </w:r>
                      </w:hyperlink>
                    </w:p>
                    <w:p w:rsidR="00552CD8" w:rsidRDefault="00552CD8" w:rsidP="00CE2556">
                      <w:pPr>
                        <w:spacing w:beforeLines="50" w:before="143"/>
                        <w:ind w:leftChars="114" w:left="239" w:firstLineChars="85" w:firstLine="178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研究委員会で部会設置が承認されましたら、改めてホームページ上で当該部会への参加申し込みを行います。</w:t>
                      </w:r>
                    </w:p>
                    <w:p w:rsidR="00552CD8" w:rsidRPr="00552CD8" w:rsidRDefault="00552CD8" w:rsidP="00552CD8">
                      <w:pPr>
                        <w:spacing w:beforeLines="50" w:before="143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552CD8">
                        <w:rPr>
                          <w:rFonts w:ascii="HG丸ｺﾞｼｯｸM-PRO" w:eastAsia="HG丸ｺﾞｼｯｸM-PRO" w:hint="eastAsia"/>
                          <w:b/>
                        </w:rPr>
                        <w:t>・応募先</w:t>
                      </w:r>
                    </w:p>
                    <w:p w:rsidR="00552CD8" w:rsidRDefault="00552CD8" w:rsidP="00552CD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〒110－0005</w:t>
                      </w:r>
                    </w:p>
                    <w:p w:rsidR="00552CD8" w:rsidRDefault="00552CD8" w:rsidP="00552CD8">
                      <w:pPr>
                        <w:ind w:firstLineChars="300" w:firstLine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東京都台東区上野1－10－10（うさぎやビル5階）</w:t>
                      </w:r>
                    </w:p>
                    <w:p w:rsidR="00552CD8" w:rsidRDefault="00552CD8" w:rsidP="00552CD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日本銅学会 事務局（一般社団法人 日本伸銅協会 内）</w:t>
                      </w:r>
                      <w:r w:rsidR="00CE2556">
                        <w:rPr>
                          <w:rFonts w:ascii="HG丸ｺﾞｼｯｸM-PRO" w:eastAsia="HG丸ｺﾞｼｯｸM-PRO" w:hint="eastAsia"/>
                        </w:rPr>
                        <w:t xml:space="preserve">　担当：栗原、菅野</w:t>
                      </w:r>
                    </w:p>
                    <w:p w:rsidR="00552CD8" w:rsidRDefault="00552CD8" w:rsidP="00552CD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電　話　03（6803）0587</w:t>
                      </w:r>
                    </w:p>
                    <w:p w:rsidR="00552CD8" w:rsidRDefault="00552CD8" w:rsidP="00552CD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ＦＡＸ　03（3836）8808</w:t>
                      </w:r>
                    </w:p>
                    <w:p w:rsidR="00552CD8" w:rsidRDefault="00552CD8" w:rsidP="00552CD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E-mail　</w:t>
                      </w:r>
                      <w:bookmarkStart w:id="2" w:name="_GoBack"/>
                      <w:bookmarkEnd w:id="2"/>
                      <w:r w:rsidR="00CD6A96" w:rsidRPr="00CD6A96">
                        <w:rPr>
                          <w:rStyle w:val="a3"/>
                          <w:rFonts w:ascii="HG丸ｺﾞｼｯｸM-PRO" w:eastAsia="HG丸ｺﾞｼｯｸM-PRO"/>
                        </w:rPr>
                        <w:t>dou-gakkai@copper-brass.gr.jp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</w:p>
                    <w:p w:rsidR="00552CD8" w:rsidRPr="00552CD8" w:rsidRDefault="00552CD8"/>
                  </w:txbxContent>
                </v:textbox>
                <w10:wrap type="square"/>
              </v:shape>
            </w:pict>
          </mc:Fallback>
        </mc:AlternateContent>
      </w:r>
      <w:r w:rsidR="009762FF" w:rsidRPr="004A4B4E">
        <w:rPr>
          <w:rFonts w:ascii="HG丸ｺﾞｼｯｸM-PRO" w:eastAsia="HG丸ｺﾞｼｯｸM-PRO" w:hAnsi="HG丸ｺﾞｼｯｸM-PRO" w:cs="Arial"/>
        </w:rPr>
        <w:t xml:space="preserve">　</w:t>
      </w:r>
      <w:r w:rsidR="00FB7AB8" w:rsidRPr="004A4B4E">
        <w:rPr>
          <w:rFonts w:ascii="HG丸ｺﾞｼｯｸM-PRO" w:eastAsia="HG丸ｺﾞｼｯｸM-PRO" w:hAnsi="HG丸ｺﾞｼｯｸM-PRO" w:cs="Arial"/>
        </w:rPr>
        <w:t>つきましては、下記の公募要領により、</w:t>
      </w:r>
      <w:r w:rsidR="004726B1">
        <w:rPr>
          <w:rFonts w:ascii="HG丸ｺﾞｼｯｸM-PRO" w:eastAsia="HG丸ｺﾞｼｯｸM-PRO" w:hAnsi="HG丸ｺﾞｼｯｸM-PRO" w:cs="Arial" w:hint="eastAsia"/>
        </w:rPr>
        <w:t>20</w:t>
      </w:r>
      <w:r w:rsidR="000D3E41">
        <w:rPr>
          <w:rFonts w:ascii="HG丸ｺﾞｼｯｸM-PRO" w:eastAsia="HG丸ｺﾞｼｯｸM-PRO" w:hAnsi="HG丸ｺﾞｼｯｸM-PRO" w:cs="Arial" w:hint="eastAsia"/>
        </w:rPr>
        <w:t>20</w:t>
      </w:r>
      <w:r w:rsidR="00350A99" w:rsidRPr="004A4B4E">
        <w:rPr>
          <w:rFonts w:ascii="HG丸ｺﾞｼｯｸM-PRO" w:eastAsia="HG丸ｺﾞｼｯｸM-PRO" w:hAnsi="HG丸ｺﾞｼｯｸM-PRO" w:cs="Arial"/>
        </w:rPr>
        <w:t>年度の</w:t>
      </w:r>
      <w:r w:rsidR="001B0482">
        <w:rPr>
          <w:rFonts w:ascii="HG丸ｺﾞｼｯｸM-PRO" w:eastAsia="HG丸ｺﾞｼｯｸM-PRO" w:hAnsi="HG丸ｺﾞｼｯｸM-PRO" w:cs="Arial" w:hint="eastAsia"/>
        </w:rPr>
        <w:t>研究部会テーマの</w:t>
      </w:r>
      <w:r w:rsidR="00350A99" w:rsidRPr="004A4B4E">
        <w:rPr>
          <w:rFonts w:ascii="HG丸ｺﾞｼｯｸM-PRO" w:eastAsia="HG丸ｺﾞｼｯｸM-PRO" w:hAnsi="HG丸ｺﾞｼｯｸM-PRO" w:cs="Arial"/>
        </w:rPr>
        <w:t>公募を</w:t>
      </w:r>
      <w:r w:rsidR="00702E64">
        <w:rPr>
          <w:rFonts w:ascii="HG丸ｺﾞｼｯｸM-PRO" w:eastAsia="HG丸ｺﾞｼｯｸM-PRO" w:hAnsi="HG丸ｺﾞｼｯｸM-PRO" w:cs="Arial" w:hint="eastAsia"/>
        </w:rPr>
        <w:t>いた</w:t>
      </w:r>
      <w:r w:rsidR="00350A99" w:rsidRPr="004A4B4E">
        <w:rPr>
          <w:rFonts w:ascii="HG丸ｺﾞｼｯｸM-PRO" w:eastAsia="HG丸ｺﾞｼｯｸM-PRO" w:hAnsi="HG丸ｺﾞｼｯｸM-PRO" w:cs="Arial"/>
        </w:rPr>
        <w:t>しますで、奮って応募して下さい。</w:t>
      </w:r>
    </w:p>
    <w:p w:rsidR="002140F4" w:rsidRDefault="002140F4">
      <w:pPr>
        <w:widowControl/>
        <w:jc w:val="left"/>
        <w:rPr>
          <w:rFonts w:eastAsia="HG丸ｺﾞｼｯｸM-PRO"/>
          <w:bCs/>
        </w:rPr>
      </w:pPr>
    </w:p>
    <w:p w:rsidR="002140F4" w:rsidRDefault="002140F4">
      <w:pPr>
        <w:widowControl/>
        <w:jc w:val="left"/>
        <w:rPr>
          <w:rFonts w:eastAsia="HG丸ｺﾞｼｯｸM-PRO"/>
          <w:bCs/>
        </w:rPr>
      </w:pPr>
      <w:r>
        <w:rPr>
          <w:rFonts w:eastAsia="HG丸ｺﾞｼｯｸM-PRO"/>
          <w:bCs/>
        </w:rPr>
        <w:br w:type="page"/>
      </w:r>
    </w:p>
    <w:p w:rsidR="002140F4" w:rsidRDefault="002140F4" w:rsidP="002140F4">
      <w:pPr>
        <w:spacing w:afterLines="50" w:after="143"/>
        <w:jc w:val="center"/>
        <w:rPr>
          <w:sz w:val="36"/>
          <w:szCs w:val="36"/>
        </w:rPr>
        <w:sectPr w:rsidR="002140F4" w:rsidSect="00552CD8">
          <w:headerReference w:type="default" r:id="rId9"/>
          <w:pgSz w:w="11907" w:h="16840" w:code="9"/>
          <w:pgMar w:top="1440" w:right="1440" w:bottom="1440" w:left="1440" w:header="1077" w:footer="1077" w:gutter="0"/>
          <w:cols w:space="425"/>
          <w:noEndnote/>
          <w:docGrid w:type="lines" w:linePitch="287"/>
        </w:sectPr>
      </w:pPr>
    </w:p>
    <w:p w:rsidR="00885D19" w:rsidRDefault="00885D19" w:rsidP="00885D19">
      <w:pPr>
        <w:spacing w:afterLines="50" w:after="18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 xml:space="preserve">　</w:t>
      </w:r>
      <w:r w:rsidRPr="002140F4">
        <w:rPr>
          <w:rFonts w:hint="eastAsia"/>
          <w:sz w:val="36"/>
          <w:szCs w:val="36"/>
        </w:rPr>
        <w:t>研究部会　実施計画書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2020</w:t>
      </w:r>
      <w:r>
        <w:rPr>
          <w:rFonts w:hint="eastAsia"/>
          <w:sz w:val="36"/>
          <w:szCs w:val="36"/>
        </w:rPr>
        <w:t>年度募集分）</w:t>
      </w:r>
    </w:p>
    <w:p w:rsidR="00885D19" w:rsidRPr="00F52731" w:rsidRDefault="00885D19" w:rsidP="00885D19">
      <w:pPr>
        <w:jc w:val="right"/>
        <w:rPr>
          <w:szCs w:val="21"/>
        </w:rPr>
      </w:pPr>
      <w:r>
        <w:rPr>
          <w:rFonts w:hint="eastAsia"/>
          <w:szCs w:val="21"/>
        </w:rPr>
        <w:t>No.2020-00</w:t>
      </w:r>
    </w:p>
    <w:tbl>
      <w:tblPr>
        <w:tblStyle w:val="ad"/>
        <w:tblW w:w="9022" w:type="dxa"/>
        <w:tblCellMar>
          <w:top w:w="120" w:type="dxa"/>
        </w:tblCellMar>
        <w:tblLook w:val="04A0" w:firstRow="1" w:lastRow="0" w:firstColumn="1" w:lastColumn="0" w:noHBand="0" w:noVBand="1"/>
      </w:tblPr>
      <w:tblGrid>
        <w:gridCol w:w="1915"/>
        <w:gridCol w:w="7107"/>
      </w:tblGrid>
      <w:tr w:rsidR="00885D19" w:rsidTr="007A53E1">
        <w:trPr>
          <w:trHeight w:hRule="exact" w:val="550"/>
        </w:trPr>
        <w:tc>
          <w:tcPr>
            <w:tcW w:w="1915" w:type="dxa"/>
          </w:tcPr>
          <w:p w:rsidR="00885D19" w:rsidRDefault="00885D19" w:rsidP="00885D19">
            <w:pPr>
              <w:snapToGrid w:val="0"/>
              <w:rPr>
                <w:szCs w:val="21"/>
              </w:rPr>
            </w:pPr>
            <w:r w:rsidRPr="002140F4">
              <w:rPr>
                <w:rFonts w:hint="eastAsia"/>
                <w:szCs w:val="21"/>
              </w:rPr>
              <w:t>研究部会名</w:t>
            </w:r>
          </w:p>
        </w:tc>
        <w:tc>
          <w:tcPr>
            <w:tcW w:w="7107" w:type="dxa"/>
          </w:tcPr>
          <w:p w:rsidR="00885D19" w:rsidRDefault="00885D19" w:rsidP="00885D19">
            <w:pPr>
              <w:snapToGrid w:val="0"/>
              <w:rPr>
                <w:szCs w:val="21"/>
              </w:rPr>
            </w:pPr>
            <w:r w:rsidRPr="00111AD2">
              <w:rPr>
                <w:rFonts w:hint="eastAsia"/>
                <w:color w:val="BFBFBF" w:themeColor="background1" w:themeShade="BF"/>
                <w:szCs w:val="21"/>
              </w:rPr>
              <w:t>余り細かな名称としないこと</w:t>
            </w:r>
          </w:p>
        </w:tc>
      </w:tr>
      <w:tr w:rsidR="00885D19" w:rsidTr="007A53E1">
        <w:trPr>
          <w:trHeight w:hRule="exact" w:val="1030"/>
        </w:trPr>
        <w:tc>
          <w:tcPr>
            <w:tcW w:w="1915" w:type="dxa"/>
          </w:tcPr>
          <w:p w:rsidR="00885D19" w:rsidRDefault="00885D19" w:rsidP="00885D1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発起人</w:t>
            </w:r>
          </w:p>
          <w:p w:rsidR="00885D19" w:rsidRDefault="00885D19" w:rsidP="00885D1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（最低３名必須）</w:t>
            </w:r>
          </w:p>
        </w:tc>
        <w:tc>
          <w:tcPr>
            <w:tcW w:w="7107" w:type="dxa"/>
          </w:tcPr>
          <w:p w:rsidR="00885D19" w:rsidRPr="004C43AE" w:rsidRDefault="00885D19" w:rsidP="00885D19">
            <w:pPr>
              <w:snapToGrid w:val="0"/>
              <w:rPr>
                <w:color w:val="BFBFBF" w:themeColor="background1" w:themeShade="BF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4C43AE">
              <w:rPr>
                <w:rFonts w:hint="eastAsia"/>
                <w:color w:val="BFBFBF" w:themeColor="background1" w:themeShade="BF"/>
                <w:szCs w:val="21"/>
              </w:rPr>
              <w:t>所属機関、氏名</w:t>
            </w:r>
          </w:p>
          <w:p w:rsidR="00885D19" w:rsidRDefault="00885D19" w:rsidP="00885D1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  <w:p w:rsidR="00885D19" w:rsidRDefault="00885D19" w:rsidP="00885D1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</w:tr>
      <w:tr w:rsidR="00885D19" w:rsidTr="007A53E1">
        <w:trPr>
          <w:trHeight w:hRule="exact" w:val="478"/>
        </w:trPr>
        <w:tc>
          <w:tcPr>
            <w:tcW w:w="1915" w:type="dxa"/>
          </w:tcPr>
          <w:p w:rsidR="00885D19" w:rsidRDefault="00885D19" w:rsidP="00885D1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部会長</w:t>
            </w:r>
          </w:p>
        </w:tc>
        <w:tc>
          <w:tcPr>
            <w:tcW w:w="7107" w:type="dxa"/>
          </w:tcPr>
          <w:p w:rsidR="00885D19" w:rsidRDefault="00885D19" w:rsidP="00885D19">
            <w:pPr>
              <w:snapToGrid w:val="0"/>
              <w:rPr>
                <w:szCs w:val="21"/>
              </w:rPr>
            </w:pPr>
            <w:r w:rsidRPr="004C43AE">
              <w:rPr>
                <w:rFonts w:hint="eastAsia"/>
                <w:color w:val="BFBFBF" w:themeColor="background1" w:themeShade="BF"/>
                <w:szCs w:val="21"/>
              </w:rPr>
              <w:t>所属機関、氏名</w:t>
            </w:r>
          </w:p>
        </w:tc>
      </w:tr>
      <w:tr w:rsidR="00885D19" w:rsidTr="007A53E1">
        <w:trPr>
          <w:trHeight w:hRule="exact" w:val="478"/>
        </w:trPr>
        <w:tc>
          <w:tcPr>
            <w:tcW w:w="1915" w:type="dxa"/>
          </w:tcPr>
          <w:p w:rsidR="00885D19" w:rsidRDefault="00885D19" w:rsidP="00885D1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幹事</w:t>
            </w:r>
          </w:p>
        </w:tc>
        <w:tc>
          <w:tcPr>
            <w:tcW w:w="7107" w:type="dxa"/>
          </w:tcPr>
          <w:p w:rsidR="00885D19" w:rsidRPr="004C43AE" w:rsidRDefault="00885D19" w:rsidP="00885D19">
            <w:pPr>
              <w:snapToGrid w:val="0"/>
              <w:rPr>
                <w:color w:val="BFBFBF" w:themeColor="background1" w:themeShade="BF"/>
                <w:szCs w:val="21"/>
              </w:rPr>
            </w:pPr>
            <w:r w:rsidRPr="004C43AE">
              <w:rPr>
                <w:rFonts w:hint="eastAsia"/>
                <w:color w:val="BFBFBF" w:themeColor="background1" w:themeShade="BF"/>
                <w:szCs w:val="21"/>
              </w:rPr>
              <w:t>所属機関、氏名</w:t>
            </w:r>
          </w:p>
        </w:tc>
      </w:tr>
      <w:tr w:rsidR="00885D19" w:rsidTr="007A53E1">
        <w:trPr>
          <w:trHeight w:val="638"/>
        </w:trPr>
        <w:tc>
          <w:tcPr>
            <w:tcW w:w="1915" w:type="dxa"/>
          </w:tcPr>
          <w:p w:rsidR="00885D19" w:rsidRDefault="00885D19" w:rsidP="00885D19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研究</w:t>
            </w:r>
            <w:r w:rsidRPr="002140F4">
              <w:rPr>
                <w:rFonts w:hint="eastAsia"/>
                <w:szCs w:val="21"/>
              </w:rPr>
              <w:t>期間</w:t>
            </w:r>
          </w:p>
        </w:tc>
        <w:tc>
          <w:tcPr>
            <w:tcW w:w="7107" w:type="dxa"/>
          </w:tcPr>
          <w:p w:rsidR="00885D19" w:rsidRDefault="00885D19" w:rsidP="00885D1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開始：</w:t>
            </w:r>
            <w:r w:rsidRPr="002140F4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20</w:t>
            </w:r>
            <w:r w:rsidRPr="002140F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 w:rsidRPr="002140F4">
              <w:rPr>
                <w:rFonts w:hint="eastAsia"/>
                <w:szCs w:val="21"/>
              </w:rPr>
              <w:t>月</w:t>
            </w:r>
          </w:p>
          <w:p w:rsidR="00885D19" w:rsidRDefault="00885D19" w:rsidP="00885D1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終了：</w:t>
            </w:r>
            <w:r w:rsidRPr="002140F4"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2</w:t>
            </w:r>
            <w:r w:rsidRPr="002140F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 w:rsidRPr="002140F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年間）</w:t>
            </w:r>
          </w:p>
        </w:tc>
      </w:tr>
      <w:tr w:rsidR="00885D19" w:rsidTr="007A53E1">
        <w:trPr>
          <w:trHeight w:val="2400"/>
        </w:trPr>
        <w:tc>
          <w:tcPr>
            <w:tcW w:w="1915" w:type="dxa"/>
          </w:tcPr>
          <w:p w:rsidR="00885D19" w:rsidRDefault="00885D19" w:rsidP="00885D19">
            <w:pPr>
              <w:snapToGrid w:val="0"/>
              <w:rPr>
                <w:szCs w:val="21"/>
              </w:rPr>
            </w:pPr>
            <w:r w:rsidRPr="002140F4">
              <w:rPr>
                <w:rFonts w:hint="eastAsia"/>
                <w:szCs w:val="21"/>
              </w:rPr>
              <w:t>研究の要旨</w:t>
            </w:r>
          </w:p>
        </w:tc>
        <w:tc>
          <w:tcPr>
            <w:tcW w:w="7107" w:type="dxa"/>
          </w:tcPr>
          <w:p w:rsidR="00885D19" w:rsidRPr="004C43AE" w:rsidRDefault="00885D19" w:rsidP="00885D19">
            <w:pPr>
              <w:snapToGrid w:val="0"/>
              <w:rPr>
                <w:color w:val="BFBFBF" w:themeColor="background1" w:themeShade="BF"/>
                <w:szCs w:val="21"/>
              </w:rPr>
            </w:pPr>
            <w:r w:rsidRPr="004C43AE">
              <w:rPr>
                <w:rFonts w:hint="eastAsia"/>
                <w:color w:val="BFBFBF" w:themeColor="background1" w:themeShade="BF"/>
                <w:szCs w:val="21"/>
              </w:rPr>
              <w:t>本研究の背景、目的、目指す成果等について簡潔に</w:t>
            </w:r>
            <w:r>
              <w:rPr>
                <w:rFonts w:hint="eastAsia"/>
                <w:color w:val="BFBFBF" w:themeColor="background1" w:themeShade="BF"/>
                <w:szCs w:val="21"/>
              </w:rPr>
              <w:t>記載</w:t>
            </w:r>
          </w:p>
          <w:p w:rsidR="00885D19" w:rsidRDefault="00885D19" w:rsidP="00885D19">
            <w:pPr>
              <w:snapToGrid w:val="0"/>
              <w:rPr>
                <w:szCs w:val="21"/>
              </w:rPr>
            </w:pPr>
          </w:p>
        </w:tc>
      </w:tr>
      <w:tr w:rsidR="00885D19" w:rsidTr="007A53E1">
        <w:trPr>
          <w:trHeight w:val="2400"/>
        </w:trPr>
        <w:tc>
          <w:tcPr>
            <w:tcW w:w="1915" w:type="dxa"/>
          </w:tcPr>
          <w:p w:rsidR="00885D19" w:rsidRDefault="00885D19" w:rsidP="00885D19">
            <w:pPr>
              <w:snapToGrid w:val="0"/>
              <w:rPr>
                <w:szCs w:val="21"/>
              </w:rPr>
            </w:pPr>
            <w:r w:rsidRPr="002140F4">
              <w:rPr>
                <w:rFonts w:hint="eastAsia"/>
                <w:szCs w:val="21"/>
              </w:rPr>
              <w:t>活動内容</w:t>
            </w:r>
          </w:p>
        </w:tc>
        <w:tc>
          <w:tcPr>
            <w:tcW w:w="7107" w:type="dxa"/>
          </w:tcPr>
          <w:p w:rsidR="00885D19" w:rsidRDefault="00885D19" w:rsidP="00885D19">
            <w:pPr>
              <w:snapToGrid w:val="0"/>
              <w:rPr>
                <w:color w:val="BFBFBF" w:themeColor="background1" w:themeShade="BF"/>
                <w:szCs w:val="21"/>
              </w:rPr>
            </w:pPr>
            <w:r>
              <w:rPr>
                <w:rFonts w:hint="eastAsia"/>
                <w:color w:val="BFBFBF" w:themeColor="background1" w:themeShade="BF"/>
                <w:szCs w:val="21"/>
              </w:rPr>
              <w:t>実施項目を箇条書きで簡潔に記載</w:t>
            </w:r>
          </w:p>
          <w:p w:rsidR="00885D19" w:rsidRDefault="00885D19" w:rsidP="00885D1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4C43AE">
              <w:rPr>
                <w:rFonts w:hint="eastAsia"/>
                <w:color w:val="BFBFBF" w:themeColor="background1" w:themeShade="BF"/>
                <w:szCs w:val="21"/>
              </w:rPr>
              <w:t>○○の調査</w:t>
            </w:r>
          </w:p>
          <w:p w:rsidR="00885D19" w:rsidRDefault="00885D19" w:rsidP="00885D1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4C43AE">
              <w:rPr>
                <w:rFonts w:hint="eastAsia"/>
                <w:color w:val="BFBFBF" w:themeColor="background1" w:themeShade="BF"/>
                <w:szCs w:val="21"/>
              </w:rPr>
              <w:t>△△の講演</w:t>
            </w:r>
          </w:p>
          <w:p w:rsidR="00885D19" w:rsidRDefault="00885D19" w:rsidP="00885D1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4C43AE">
              <w:rPr>
                <w:rFonts w:hint="eastAsia"/>
                <w:color w:val="BFBFBF" w:themeColor="background1" w:themeShade="BF"/>
                <w:szCs w:val="21"/>
              </w:rPr>
              <w:t>□□の実験・評価</w:t>
            </w:r>
          </w:p>
          <w:p w:rsidR="00885D19" w:rsidRPr="004C43AE" w:rsidRDefault="00885D19" w:rsidP="00885D1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</w:tc>
      </w:tr>
      <w:tr w:rsidR="00885D19" w:rsidTr="007A53E1">
        <w:trPr>
          <w:trHeight w:val="1634"/>
        </w:trPr>
        <w:tc>
          <w:tcPr>
            <w:tcW w:w="1915" w:type="dxa"/>
          </w:tcPr>
          <w:p w:rsidR="00885D19" w:rsidRDefault="00885D19" w:rsidP="00885D19">
            <w:pPr>
              <w:snapToGrid w:val="0"/>
              <w:rPr>
                <w:szCs w:val="21"/>
              </w:rPr>
            </w:pPr>
            <w:r w:rsidRPr="002140F4">
              <w:rPr>
                <w:rFonts w:hint="eastAsia"/>
                <w:szCs w:val="21"/>
              </w:rPr>
              <w:t>スケジュール</w:t>
            </w:r>
          </w:p>
        </w:tc>
        <w:tc>
          <w:tcPr>
            <w:tcW w:w="7107" w:type="dxa"/>
          </w:tcPr>
          <w:p w:rsidR="00885D19" w:rsidRPr="00111AD2" w:rsidRDefault="00885D19" w:rsidP="00885D19">
            <w:pPr>
              <w:tabs>
                <w:tab w:val="left" w:pos="1216"/>
              </w:tabs>
              <w:snapToGrid w:val="0"/>
              <w:rPr>
                <w:color w:val="BFBFBF" w:themeColor="background1" w:themeShade="BF"/>
                <w:szCs w:val="21"/>
              </w:rPr>
            </w:pPr>
            <w:r w:rsidRPr="00111AD2">
              <w:rPr>
                <w:rFonts w:hint="eastAsia"/>
                <w:color w:val="BFBFBF" w:themeColor="background1" w:themeShade="BF"/>
                <w:szCs w:val="21"/>
              </w:rPr>
              <w:t>年度ごとの活動項目や会合回数等を記載（</w:t>
            </w:r>
            <w:r>
              <w:rPr>
                <w:rFonts w:hint="eastAsia"/>
                <w:color w:val="BFBFBF" w:themeColor="background1" w:themeShade="BF"/>
                <w:szCs w:val="21"/>
              </w:rPr>
              <w:t>書式は自由、</w:t>
            </w:r>
            <w:r w:rsidRPr="00111AD2">
              <w:rPr>
                <w:rFonts w:hint="eastAsia"/>
                <w:color w:val="BFBFBF" w:themeColor="background1" w:themeShade="BF"/>
                <w:szCs w:val="21"/>
              </w:rPr>
              <w:t>下記は一例）</w:t>
            </w:r>
          </w:p>
          <w:p w:rsidR="00885D19" w:rsidRDefault="00885D19" w:rsidP="00885D19">
            <w:pPr>
              <w:tabs>
                <w:tab w:val="left" w:pos="1216"/>
              </w:tabs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≪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年目≫</w:t>
            </w:r>
          </w:p>
          <w:p w:rsidR="00885D19" w:rsidRPr="00111AD2" w:rsidRDefault="00885D19" w:rsidP="00885D19">
            <w:pPr>
              <w:ind w:leftChars="100" w:left="210"/>
              <w:rPr>
                <w:color w:val="BFBFBF" w:themeColor="background1" w:themeShade="BF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111AD2">
              <w:rPr>
                <w:rFonts w:hint="eastAsia"/>
                <w:color w:val="BFBFBF" w:themeColor="background1" w:themeShade="BF"/>
                <w:szCs w:val="21"/>
              </w:rPr>
              <w:t>○○の調査、△△の講演、会合回数　○回</w:t>
            </w:r>
          </w:p>
          <w:p w:rsidR="00885D19" w:rsidRDefault="00885D19" w:rsidP="00885D19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・・</w:t>
            </w:r>
          </w:p>
          <w:p w:rsidR="00885D19" w:rsidRDefault="00885D19" w:rsidP="00885D19">
            <w:pPr>
              <w:tabs>
                <w:tab w:val="left" w:pos="1216"/>
              </w:tabs>
              <w:snapToGrid w:val="0"/>
              <w:spacing w:beforeLines="50" w:before="180"/>
              <w:rPr>
                <w:szCs w:val="21"/>
              </w:rPr>
            </w:pPr>
            <w:r>
              <w:rPr>
                <w:rFonts w:hint="eastAsia"/>
                <w:szCs w:val="21"/>
              </w:rPr>
              <w:t>≪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年目≫</w:t>
            </w:r>
          </w:p>
          <w:p w:rsidR="00885D19" w:rsidRDefault="00885D19" w:rsidP="00885D19">
            <w:pPr>
              <w:tabs>
                <w:tab w:val="left" w:pos="1216"/>
              </w:tabs>
              <w:snapToGrid w:val="0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111AD2">
              <w:rPr>
                <w:rFonts w:hint="eastAsia"/>
                <w:color w:val="BFBFBF" w:themeColor="background1" w:themeShade="BF"/>
                <w:szCs w:val="21"/>
              </w:rPr>
              <w:t>□□の実験・評価、◇◇の実施、会合回数　◇回</w:t>
            </w:r>
          </w:p>
          <w:p w:rsidR="00885D19" w:rsidRDefault="00885D19" w:rsidP="00885D19">
            <w:pPr>
              <w:tabs>
                <w:tab w:val="left" w:pos="1216"/>
              </w:tabs>
              <w:snapToGrid w:val="0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・・</w:t>
            </w:r>
          </w:p>
        </w:tc>
      </w:tr>
      <w:tr w:rsidR="00885D19" w:rsidTr="007A53E1">
        <w:trPr>
          <w:trHeight w:val="638"/>
        </w:trPr>
        <w:tc>
          <w:tcPr>
            <w:tcW w:w="1915" w:type="dxa"/>
          </w:tcPr>
          <w:p w:rsidR="00885D19" w:rsidRDefault="00885D19" w:rsidP="00885D1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活動予算</w:t>
            </w:r>
          </w:p>
        </w:tc>
        <w:tc>
          <w:tcPr>
            <w:tcW w:w="7107" w:type="dxa"/>
          </w:tcPr>
          <w:p w:rsidR="00885D19" w:rsidRDefault="00885D19" w:rsidP="00885D19">
            <w:pPr>
              <w:snapToGrid w:val="0"/>
              <w:rPr>
                <w:color w:val="BFBFBF" w:themeColor="background1" w:themeShade="BF"/>
                <w:szCs w:val="21"/>
              </w:rPr>
            </w:pPr>
            <w:r w:rsidRPr="004C43AE">
              <w:rPr>
                <w:rFonts w:hint="eastAsia"/>
                <w:color w:val="BFBFBF" w:themeColor="background1" w:themeShade="BF"/>
                <w:szCs w:val="21"/>
              </w:rPr>
              <w:t>（旅費，印刷費及び消耗品等の年間費用</w:t>
            </w:r>
            <w:r>
              <w:rPr>
                <w:rFonts w:hint="eastAsia"/>
                <w:color w:val="BFBFBF" w:themeColor="background1" w:themeShade="BF"/>
                <w:szCs w:val="21"/>
              </w:rPr>
              <w:t>を記載</w:t>
            </w:r>
            <w:r w:rsidRPr="004C43AE">
              <w:rPr>
                <w:rFonts w:hint="eastAsia"/>
                <w:color w:val="BFBFBF" w:themeColor="background1" w:themeShade="BF"/>
                <w:szCs w:val="21"/>
              </w:rPr>
              <w:t>）</w:t>
            </w:r>
          </w:p>
          <w:p w:rsidR="00885D19" w:rsidRDefault="00885D19" w:rsidP="00885D1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年目：　万円</w:t>
            </w:r>
          </w:p>
          <w:p w:rsidR="00885D19" w:rsidRDefault="00885D19" w:rsidP="00885D1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年目：　万円</w:t>
            </w:r>
          </w:p>
        </w:tc>
      </w:tr>
    </w:tbl>
    <w:p w:rsidR="00885D19" w:rsidRPr="00885D19" w:rsidRDefault="00885D19">
      <w:pPr>
        <w:widowControl/>
        <w:jc w:val="left"/>
        <w:rPr>
          <w:rFonts w:eastAsia="HG丸ｺﾞｼｯｸM-PRO"/>
          <w:bCs/>
        </w:rPr>
      </w:pPr>
    </w:p>
    <w:sectPr w:rsidR="00885D19" w:rsidRPr="00885D19" w:rsidSect="002140F4">
      <w:headerReference w:type="default" r:id="rId10"/>
      <w:type w:val="continuous"/>
      <w:pgSz w:w="11907" w:h="16840" w:code="9"/>
      <w:pgMar w:top="1440" w:right="1440" w:bottom="1440" w:left="1440" w:header="600" w:footer="1077" w:gutter="0"/>
      <w:cols w:space="425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A8C" w:rsidRDefault="00FC4A8C" w:rsidP="001767D9">
      <w:r>
        <w:separator/>
      </w:r>
    </w:p>
  </w:endnote>
  <w:endnote w:type="continuationSeparator" w:id="0">
    <w:p w:rsidR="00FC4A8C" w:rsidRDefault="00FC4A8C" w:rsidP="0017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A8C" w:rsidRDefault="00FC4A8C" w:rsidP="001767D9">
      <w:r>
        <w:separator/>
      </w:r>
    </w:p>
  </w:footnote>
  <w:footnote w:type="continuationSeparator" w:id="0">
    <w:p w:rsidR="00FC4A8C" w:rsidRDefault="00FC4A8C" w:rsidP="0017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0F4" w:rsidRPr="002140F4" w:rsidRDefault="002140F4" w:rsidP="009B6C93">
    <w:pPr>
      <w:pStyle w:val="a8"/>
      <w:ind w:rightChars="12" w:right="25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42" w:rsidRPr="002140F4" w:rsidRDefault="00D95442" w:rsidP="00D95442">
    <w:pPr>
      <w:pStyle w:val="a8"/>
      <w:ind w:rightChars="-501" w:right="-1052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C1EEA"/>
    <w:multiLevelType w:val="hybridMultilevel"/>
    <w:tmpl w:val="39AABBCE"/>
    <w:lvl w:ilvl="0" w:tplc="892AA7E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67"/>
    <w:rsid w:val="000165A6"/>
    <w:rsid w:val="000215E9"/>
    <w:rsid w:val="00040409"/>
    <w:rsid w:val="000404BD"/>
    <w:rsid w:val="000D3E41"/>
    <w:rsid w:val="000F3B94"/>
    <w:rsid w:val="00134646"/>
    <w:rsid w:val="00137AE6"/>
    <w:rsid w:val="00155BDC"/>
    <w:rsid w:val="001767D9"/>
    <w:rsid w:val="001B0482"/>
    <w:rsid w:val="002140F4"/>
    <w:rsid w:val="00220A38"/>
    <w:rsid w:val="002212E1"/>
    <w:rsid w:val="002456C6"/>
    <w:rsid w:val="0025661B"/>
    <w:rsid w:val="002B4F1E"/>
    <w:rsid w:val="00330C0F"/>
    <w:rsid w:val="00350A99"/>
    <w:rsid w:val="003B5020"/>
    <w:rsid w:val="003D4F6D"/>
    <w:rsid w:val="004726B1"/>
    <w:rsid w:val="004A4B4E"/>
    <w:rsid w:val="004D245D"/>
    <w:rsid w:val="004D3D87"/>
    <w:rsid w:val="00552CD8"/>
    <w:rsid w:val="00577083"/>
    <w:rsid w:val="005C1420"/>
    <w:rsid w:val="005D5561"/>
    <w:rsid w:val="005E4283"/>
    <w:rsid w:val="005F26E3"/>
    <w:rsid w:val="005F6FDC"/>
    <w:rsid w:val="00632498"/>
    <w:rsid w:val="006615BA"/>
    <w:rsid w:val="00683C6C"/>
    <w:rsid w:val="006C2EC1"/>
    <w:rsid w:val="00702E64"/>
    <w:rsid w:val="00707915"/>
    <w:rsid w:val="00730D3A"/>
    <w:rsid w:val="007A4700"/>
    <w:rsid w:val="007B5296"/>
    <w:rsid w:val="007C2437"/>
    <w:rsid w:val="007D0B1F"/>
    <w:rsid w:val="00885D19"/>
    <w:rsid w:val="00892A61"/>
    <w:rsid w:val="008C31C7"/>
    <w:rsid w:val="008D06C9"/>
    <w:rsid w:val="00911165"/>
    <w:rsid w:val="009555E8"/>
    <w:rsid w:val="00957668"/>
    <w:rsid w:val="009741D6"/>
    <w:rsid w:val="009762FF"/>
    <w:rsid w:val="009863BA"/>
    <w:rsid w:val="009B6C93"/>
    <w:rsid w:val="009C00BF"/>
    <w:rsid w:val="009D0167"/>
    <w:rsid w:val="00A169A7"/>
    <w:rsid w:val="00A64866"/>
    <w:rsid w:val="00A67191"/>
    <w:rsid w:val="00A67C84"/>
    <w:rsid w:val="00A829E5"/>
    <w:rsid w:val="00AE2FE1"/>
    <w:rsid w:val="00B53F86"/>
    <w:rsid w:val="00B64A13"/>
    <w:rsid w:val="00B97CB9"/>
    <w:rsid w:val="00BD12BE"/>
    <w:rsid w:val="00C319D0"/>
    <w:rsid w:val="00C81A8D"/>
    <w:rsid w:val="00CD6A96"/>
    <w:rsid w:val="00CE2556"/>
    <w:rsid w:val="00D325B2"/>
    <w:rsid w:val="00D33AEB"/>
    <w:rsid w:val="00D9374F"/>
    <w:rsid w:val="00D93CC5"/>
    <w:rsid w:val="00D95442"/>
    <w:rsid w:val="00DB4A1B"/>
    <w:rsid w:val="00DB7C59"/>
    <w:rsid w:val="00E266C1"/>
    <w:rsid w:val="00E404DC"/>
    <w:rsid w:val="00E43C97"/>
    <w:rsid w:val="00E56F12"/>
    <w:rsid w:val="00EE72BB"/>
    <w:rsid w:val="00EF5477"/>
    <w:rsid w:val="00FB2848"/>
    <w:rsid w:val="00FB7AB8"/>
    <w:rsid w:val="00FC4A8C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2890245"/>
  <w15:docId w15:val="{B9AB6893-A8B9-4250-B1F0-54C6A93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0" w:hangingChars="100" w:hanging="210"/>
    </w:pPr>
    <w:rPr>
      <w:rFonts w:ascii="HG丸ｺﾞｼｯｸM-PRO" w:eastAsia="HG丸ｺﾞｼｯｸM-PRO"/>
    </w:rPr>
  </w:style>
  <w:style w:type="character" w:styleId="a5">
    <w:name w:val="FollowedHyperlink"/>
    <w:rsid w:val="009D0167"/>
    <w:rPr>
      <w:color w:val="800080"/>
      <w:u w:val="single"/>
    </w:rPr>
  </w:style>
  <w:style w:type="paragraph" w:styleId="a6">
    <w:name w:val="Balloon Text"/>
    <w:basedOn w:val="a"/>
    <w:link w:val="a7"/>
    <w:rsid w:val="000165A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165A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767D9"/>
    <w:rPr>
      <w:kern w:val="2"/>
      <w:sz w:val="21"/>
    </w:rPr>
  </w:style>
  <w:style w:type="paragraph" w:styleId="aa">
    <w:name w:val="footer"/>
    <w:basedOn w:val="a"/>
    <w:link w:val="ab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767D9"/>
    <w:rPr>
      <w:kern w:val="2"/>
      <w:sz w:val="21"/>
    </w:rPr>
  </w:style>
  <w:style w:type="character" w:styleId="ac">
    <w:name w:val="Unresolved Mention"/>
    <w:basedOn w:val="a0"/>
    <w:uiPriority w:val="99"/>
    <w:semiHidden/>
    <w:unhideWhenUsed/>
    <w:rsid w:val="00D9374F"/>
    <w:rPr>
      <w:color w:val="605E5C"/>
      <w:shd w:val="clear" w:color="auto" w:fill="E1DFDD"/>
    </w:rPr>
  </w:style>
  <w:style w:type="table" w:styleId="ad">
    <w:name w:val="Table Grid"/>
    <w:basedOn w:val="a1"/>
    <w:rsid w:val="00885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per-brass.gr.jp/society/38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pper-brass.gr.jp/society/38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伸銅技術研究会</vt:lpstr>
      <vt:lpstr>伸銅技術研究会</vt:lpstr>
    </vt:vector>
  </TitlesOfParts>
  <Company>FM-USER</Company>
  <LinksUpToDate>false</LinksUpToDate>
  <CharactersWithSpaces>554</CharactersWithSpaces>
  <SharedDoc>false</SharedDoc>
  <HLinks>
    <vt:vector size="12" baseType="variant"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https://www.copper-brass.gr.jp/maillist/index.php?action=user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mailto:kazu@copper-brass.gr.jp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伸銅技術研究会</dc:title>
  <dc:creator>FMV-USER</dc:creator>
  <cp:lastModifiedBy>user11</cp:lastModifiedBy>
  <cp:revision>18</cp:revision>
  <cp:lastPrinted>2019-04-02T05:02:00Z</cp:lastPrinted>
  <dcterms:created xsi:type="dcterms:W3CDTF">2017-08-31T07:23:00Z</dcterms:created>
  <dcterms:modified xsi:type="dcterms:W3CDTF">2019-10-30T02:32:00Z</dcterms:modified>
</cp:coreProperties>
</file>